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59" w:rsidRPr="00BC4D59" w:rsidRDefault="00BC4D59" w:rsidP="00BC4D59">
      <w:pPr>
        <w:suppressAutoHyphens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C4D5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Объявление о </w:t>
      </w:r>
      <w:r w:rsidRPr="00BC4D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проведении конкурса на предоставление субсидий субъектам малого 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</w:t>
      </w:r>
    </w:p>
    <w:p w:rsidR="00BC4D59" w:rsidRPr="00BC4D59" w:rsidRDefault="00BC4D59" w:rsidP="00BC4D59">
      <w:pPr>
        <w:suppressAutoHyphens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highlight w:val="yellow"/>
          <w:lang w:eastAsia="ru-RU"/>
        </w:rPr>
      </w:pPr>
    </w:p>
    <w:p w:rsidR="00BC4D59" w:rsidRPr="00BC4D59" w:rsidRDefault="00BC4D59" w:rsidP="00BC4D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К участию в конкурсе допускаются заявки, заполненные по форме, установленной 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постановлением администрации города Красноярска от 14.11.2022 № 987 (далее – Постановление)</w:t>
      </w: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приложением всех необходимых документов, поступившие в период с 30 июня по 04 августа 2023 года. Дата окончания приема заявок на конкурс по 04 августа 2023 года (включительно). Страницы сайтов в информационно-телекоммуникационной сети «Интернет», на которых обеспечивается проведение отбора:</w:t>
      </w:r>
    </w:p>
    <w:p w:rsidR="00BC4D59" w:rsidRPr="00BC4D59" w:rsidRDefault="00BC4D59" w:rsidP="00BC4D5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6"/>
          <w:szCs w:val="26"/>
          <w:u w:val="single"/>
          <w:lang w:eastAsia="ru-RU"/>
        </w:rPr>
      </w:pP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5" w:history="1">
        <w:r w:rsidRPr="00BC4D59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eastAsia="ru-RU"/>
          </w:rPr>
          <w:t>http://www.admkr</w:t>
        </w:r>
        <w:r w:rsidRPr="00BC4D59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eastAsia="ru-RU"/>
          </w:rPr>
          <w:t>s</w:t>
        </w:r>
        <w:r w:rsidRPr="00BC4D59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eastAsia="ru-RU"/>
          </w:rPr>
          <w:t>k.ru/citytoday/economics/small_business/Pages/inform-message.aspx</w:t>
        </w:r>
      </w:hyperlink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-</w:t>
      </w:r>
      <w:hyperlink r:id="rId6" w:tooltip="https://www.budget.gov.ru/" w:history="1">
        <w:r w:rsidRPr="00BC4D59">
          <w:rPr>
            <w:rFonts w:ascii="Times New Roman" w:eastAsia="Times New Roman" w:hAnsi="Times New Roman" w:cs="Times New Roman"/>
            <w:bCs/>
            <w:color w:val="0070C0"/>
            <w:sz w:val="26"/>
            <w:szCs w:val="26"/>
            <w:u w:val="single"/>
            <w:lang w:eastAsia="ru-RU"/>
          </w:rPr>
          <w:t>https://www.budget.gov.ru/</w:t>
        </w:r>
      </w:hyperlink>
      <w:r w:rsidRPr="00BC4D59">
        <w:rPr>
          <w:rFonts w:ascii="Times New Roman" w:eastAsia="Times New Roman" w:hAnsi="Times New Roman" w:cs="Times New Roman"/>
          <w:bCs/>
          <w:color w:val="0070C0"/>
          <w:sz w:val="26"/>
          <w:szCs w:val="26"/>
          <w:u w:val="single"/>
          <w:lang w:eastAsia="ru-RU"/>
        </w:rPr>
        <w:t>Бюджет/Государственная-поддержка/Субсидии-и-гранты-юр</w:t>
      </w:r>
      <w:proofErr w:type="gramStart"/>
      <w:r w:rsidRPr="00BC4D59">
        <w:rPr>
          <w:rFonts w:ascii="Times New Roman" w:eastAsia="Times New Roman" w:hAnsi="Times New Roman" w:cs="Times New Roman"/>
          <w:bCs/>
          <w:color w:val="0070C0"/>
          <w:sz w:val="26"/>
          <w:szCs w:val="26"/>
          <w:u w:val="single"/>
          <w:lang w:eastAsia="ru-RU"/>
        </w:rPr>
        <w:t>.л</w:t>
      </w:r>
      <w:proofErr w:type="gramEnd"/>
      <w:r w:rsidRPr="00BC4D59">
        <w:rPr>
          <w:rFonts w:ascii="Times New Roman" w:eastAsia="Times New Roman" w:hAnsi="Times New Roman" w:cs="Times New Roman"/>
          <w:bCs/>
          <w:color w:val="0070C0"/>
          <w:sz w:val="26"/>
          <w:szCs w:val="26"/>
          <w:u w:val="single"/>
          <w:lang w:eastAsia="ru-RU"/>
        </w:rPr>
        <w:t>ицам-индивидуальным-предпринимателям-физ.лицам/Информация-о-субсидиях-юридическим-лицам-индивидуальным-предпринимателям-физическим-лицам.</w:t>
      </w:r>
    </w:p>
    <w:p w:rsidR="00BC4D59" w:rsidRPr="00BC4D59" w:rsidRDefault="00BC4D59" w:rsidP="00BC4D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Конкурс проводится Администрацией города Красноярска в</w:t>
      </w:r>
      <w:r w:rsidRPr="00BC4D5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целях 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финансовой поддержки малого и среднего предпринимательства </w:t>
      </w: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производителей товаров, работ, услуг, на территории города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Красноярска (далее – заявители) в соответствии с  настоящим Постановлением. </w:t>
      </w:r>
      <w:proofErr w:type="gramStart"/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Результатом предоставления субсидий является оказание финансовой поддержки, в целях возмещения части затрат на реализацию инвестиционных проектов, образовавшихся и уплаченных заявителем (получателем субсидии) в период с 1 января первого из двух календарных лет, предшествующих</w:t>
      </w:r>
      <w:r w:rsidRPr="00BC4D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подачи, и в году подачи в период до даты подачи пакета документов, направленных на создание нового или развитие (модернизацию) действующего производства продукции (выполнения работ, оказания услуг</w:t>
      </w:r>
      <w:proofErr w:type="gramEnd"/>
      <w:r w:rsidRPr="00BC4D59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C4D59" w:rsidRPr="00BC4D59" w:rsidRDefault="00BC4D59" w:rsidP="00BC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Заявки на конкурс принимаются на бумажном носителе по адресу: 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660049, г. Красноярск, ул. Карла Маркса, 93, </w:t>
      </w:r>
      <w:proofErr w:type="spellStart"/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каб</w:t>
      </w:r>
      <w:proofErr w:type="spellEnd"/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219 (отдел служебной корреспонденции и контроля администрации города) </w:t>
      </w: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рабочие дни понедельник-пятница, с 9.00 до 18.00, перерыв на обед с 13.00 до 14.00. 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месте с заявкой заявитель для участия в конкурсе представляет документы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, указанные в пункте 20 настоящего Постановления. Также, у</w:t>
      </w: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частник конкурса должен соответствовать требованиям и критериям, указанным в пунктах 9, 10 и 15 настоящего Постановления. 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 листы пакета документов должны быть</w:t>
      </w:r>
      <w:r w:rsidRPr="00BC4D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выполнены с использованием технических средств, без приписок, подчисток, исправлений, помарок, неустановленных сокращений, </w:t>
      </w:r>
      <w:r w:rsidRPr="00BC4D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формулировок и повреждений, не позволяющих однозначно истолковывать их содержание, 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должны быть пронумерованы, подписаны заявителем, заверены печатью (при наличии) и направлены с описью представленных документов. </w:t>
      </w:r>
      <w:r w:rsidRPr="00BC4D59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составленные более чем на одном листе, не должны быть прошиты в целях рассмотрения и оценки членами конкурсной комиссии.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Заявитель несет ответственность за достоверность предоставляемых документов в соответствии с действующим законодательством Российской Федерации. </w:t>
      </w:r>
    </w:p>
    <w:p w:rsidR="00BC4D59" w:rsidRPr="00BC4D59" w:rsidRDefault="00BC4D59" w:rsidP="00BC4D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Номер телефона для предоставления разъяснений положений объявления о проведении конкурса и консультаций по вопросу проведения отбора </w:t>
      </w: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с 30 июня по 04 августа 2023 года: 8 (391) 226-10-72 (Департамент экономической политики и инвестиционного развития города Красноярска, ул. Карла Маркса, 93, </w:t>
      </w:r>
      <w:hyperlink r:id="rId7" w:tooltip="Щелкните мышью для создания письма" w:history="1">
        <w:r w:rsidRPr="00BC4D59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eastAsia="ar-SA"/>
          </w:rPr>
          <w:t>econom@admkrsk.ru</w:t>
        </w:r>
      </w:hyperlink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).</w:t>
      </w:r>
    </w:p>
    <w:p w:rsidR="00BC4D59" w:rsidRPr="00BC4D59" w:rsidRDefault="00BC4D59" w:rsidP="00BC4D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BC4D59" w:rsidRPr="00BC4D59" w:rsidRDefault="00BC4D59" w:rsidP="00BC4D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3. Заявитель вправе отозвать пакет документов путем письменного обращения в управление делами администрации города в период </w:t>
      </w:r>
      <w:proofErr w:type="gramStart"/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 регистрации</w:t>
      </w:r>
      <w:proofErr w:type="gramEnd"/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пакета документов до даты заключения договора субсидии.</w:t>
      </w:r>
    </w:p>
    <w:p w:rsidR="00BC4D59" w:rsidRPr="00BC4D59" w:rsidRDefault="00BC4D59" w:rsidP="00BC4D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Документы, представленные для участия в конкурсе и получения субсидии, заявителю (получателю субсидии) не возвращаются.</w:t>
      </w:r>
    </w:p>
    <w:p w:rsidR="00BC4D59" w:rsidRPr="00BC4D59" w:rsidRDefault="00BC4D59" w:rsidP="00BC4D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Внесение изменений в пакет документов, представленный для участия в конкурсе, не допускается.</w:t>
      </w:r>
    </w:p>
    <w:p w:rsidR="00BC4D59" w:rsidRPr="00BC4D59" w:rsidRDefault="00BC4D59" w:rsidP="00BC4D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BC4D59" w:rsidRPr="00BC4D59" w:rsidRDefault="00BC4D59" w:rsidP="00BC4D59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Пакеты документов в течение 5 рабочих дней, следующих за днем окончания их приема, направляются секретарем комиссии членам комиссии для подготовки оценочных ведомостей. Каждый пакет документов, участвующий в конкурсе, получает оценочную ведомость. Члены комиссии составляют оценочные ведомости в течение 10 рабочих дней, следующих за датой их получения.  По итогам оценки членами комиссии пакетов документов каждому заявителю присваиваются итоговые баллы. Подведение итогов конкурса проводится на заседании комиссии не позднее 5 рабочих дней </w:t>
      </w:r>
      <w:proofErr w:type="gramStart"/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 получения</w:t>
      </w:r>
      <w:proofErr w:type="gramEnd"/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членов комиссии оценочных ведомостей. На заседании комиссии каждый пакет документов, включая проект в составе документов, обсуждается отдельно по результатам составленных членами комиссии оценочных ведомостей.</w:t>
      </w:r>
    </w:p>
    <w:p w:rsidR="00BC4D59" w:rsidRPr="00BC4D59" w:rsidRDefault="00BC4D59" w:rsidP="00BC4D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5. В результате конкурса поддержка предоставляется заявителям, представившим пакет документов, соответствующий условиям настоящего Постановления. Поддержка предоставляется на основании заключенного договора с Администрацией города Красноярска, который необходимо подписать в течение 8 рабочих дней со дня, следующего за днем вступления в силу акта администрации города, согласно решению комиссии.</w:t>
      </w:r>
    </w:p>
    <w:p w:rsidR="00BC4D59" w:rsidRPr="00BC4D59" w:rsidRDefault="00BC4D59" w:rsidP="00BC4D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4D5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если договор субсидии не заключен в установленные сроки по вине победителя конкурса (получателя субсидии), субсидия не предоставляется, победитель конкурса (получатель субсидии) признается уклонившимся от заключения договора субсидии, в правовой акт вносятся соответствующие изменения.</w:t>
      </w:r>
    </w:p>
    <w:p w:rsidR="00BC4D59" w:rsidRPr="00BC4D59" w:rsidRDefault="00BC4D59" w:rsidP="00BC4D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4D59" w:rsidRPr="00BC4D59" w:rsidRDefault="00BC4D59" w:rsidP="00BC4D59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4D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6. Результаты отбора будут размещены не позднее 14.09.2023 на едином портале и официальном сайте администрации города Красноярска.</w:t>
      </w:r>
    </w:p>
    <w:p w:rsidR="00BC4D59" w:rsidRPr="00BC4D59" w:rsidRDefault="00BC4D59" w:rsidP="00BC4D59">
      <w:pPr>
        <w:suppressAutoHyphens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437AB" w:rsidRDefault="006437AB">
      <w:bookmarkStart w:id="0" w:name="_GoBack"/>
      <w:bookmarkEnd w:id="0"/>
    </w:p>
    <w:sectPr w:rsidR="006437AB" w:rsidSect="00885E90">
      <w:headerReference w:type="default" r:id="rId8"/>
      <w:pgSz w:w="11906" w:h="16838"/>
      <w:pgMar w:top="851" w:right="567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4F" w:rsidRDefault="00BC4D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E074F" w:rsidRDefault="00BC4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50"/>
    <w:rsid w:val="000F2950"/>
    <w:rsid w:val="006437AB"/>
    <w:rsid w:val="00B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C4D5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C4D5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&#1064;&#1087;&#1072;&#1085;&#1072;&#1075;&#1077;&#1083;&#1100;_&#1053;&#1072;&#1090;&#1072;&#1083;&#1100;&#1103;_&#1042;&#1072;&#1075;&#1080;&#1079;&#1086;&#1074;&#1085;&#1072;%3ceconom@admkrsk.ru%3e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udget.gov.ru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citytoday/economics/small_business/Pages/inform-messag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882507C5DF740885226FB71F9DCDA" ma:contentTypeVersion="7" ma:contentTypeDescription="Создание документа." ma:contentTypeScope="" ma:versionID="24e55f86c3fbce9daf1e27f2575c49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2d34f04ce7ffa8aaf764a8314737d9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80FC16-FA07-4BEB-A327-0255A32D4DBB}"/>
</file>

<file path=customXml/itemProps2.xml><?xml version="1.0" encoding="utf-8"?>
<ds:datastoreItem xmlns:ds="http://schemas.openxmlformats.org/officeDocument/2006/customXml" ds:itemID="{9FF6BE37-9D47-4F93-9EF3-C58C98B1C981}"/>
</file>

<file path=customXml/itemProps3.xml><?xml version="1.0" encoding="utf-8"?>
<ds:datastoreItem xmlns:ds="http://schemas.openxmlformats.org/officeDocument/2006/customXml" ds:itemID="{E2A7A7EE-0B4F-4D24-BB98-B99D6327E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Викторовна</dc:creator>
  <cp:keywords/>
  <dc:description/>
  <cp:lastModifiedBy>Иванова Ольга Викторовна</cp:lastModifiedBy>
  <cp:revision>2</cp:revision>
  <dcterms:created xsi:type="dcterms:W3CDTF">2023-06-26T04:38:00Z</dcterms:created>
  <dcterms:modified xsi:type="dcterms:W3CDTF">2023-06-26T04:38:00Z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0x0101009A7882507C5DF740885226FB71F9DCDA</vt:lpwstr>
  </property>
</Properties>
</file>